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0C20" w14:textId="77777777" w:rsidR="009617B5" w:rsidRPr="00E17546" w:rsidRDefault="0075047A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36"/>
          <w:szCs w:val="36"/>
          <w:u w:val="single"/>
        </w:rPr>
      </w:pPr>
      <w:r w:rsidRPr="00E17546">
        <w:rPr>
          <w:noProof/>
          <w:sz w:val="46"/>
          <w:szCs w:val="46"/>
          <w:lang w:eastAsia="fr-FR" w:bidi="ar-SA"/>
        </w:rPr>
        <w:drawing>
          <wp:anchor distT="0" distB="0" distL="114300" distR="114300" simplePos="0" relativeHeight="251674624" behindDoc="0" locked="0" layoutInCell="1" allowOverlap="1" wp14:anchorId="279E16A3" wp14:editId="76D745BA">
            <wp:simplePos x="0" y="0"/>
            <wp:positionH relativeFrom="column">
              <wp:posOffset>5793105</wp:posOffset>
            </wp:positionH>
            <wp:positionV relativeFrom="paragraph">
              <wp:posOffset>-80010</wp:posOffset>
            </wp:positionV>
            <wp:extent cx="909955" cy="904875"/>
            <wp:effectExtent l="19050" t="0" r="4445" b="0"/>
            <wp:wrapNone/>
            <wp:docPr id="102" name="Image 10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B5" w:rsidRPr="00E17546">
        <w:rPr>
          <w:noProof/>
          <w:sz w:val="46"/>
          <w:szCs w:val="46"/>
          <w:lang w:eastAsia="fr-FR" w:bidi="ar-SA"/>
        </w:rPr>
        <w:drawing>
          <wp:anchor distT="0" distB="0" distL="114300" distR="114300" simplePos="0" relativeHeight="251673600" behindDoc="0" locked="0" layoutInCell="1" allowOverlap="1" wp14:anchorId="3B9ADA98" wp14:editId="3EC0D3F5">
            <wp:simplePos x="0" y="0"/>
            <wp:positionH relativeFrom="column">
              <wp:posOffset>220980</wp:posOffset>
            </wp:positionH>
            <wp:positionV relativeFrom="paragraph">
              <wp:posOffset>24765</wp:posOffset>
            </wp:positionV>
            <wp:extent cx="666750" cy="800100"/>
            <wp:effectExtent l="19050" t="0" r="0" b="0"/>
            <wp:wrapNone/>
            <wp:docPr id="101" name="Image 101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igle LRF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B5" w:rsidRPr="00E17546">
        <w:rPr>
          <w:rFonts w:ascii="Traditional Arabic" w:hAnsi="Traditional Arabic" w:cs="Traditional Arabic"/>
          <w:b/>
          <w:bCs/>
          <w:color w:val="008000"/>
          <w:sz w:val="36"/>
          <w:szCs w:val="36"/>
          <w:u w:val="single"/>
          <w:rtl/>
          <w:lang w:bidi="ar-SA"/>
        </w:rPr>
        <w:t>الإتحاد الجزائري لكرة القدم</w:t>
      </w:r>
    </w:p>
    <w:p w14:paraId="5E7F1817" w14:textId="77777777" w:rsidR="009617B5" w:rsidRPr="00E17546" w:rsidRDefault="009617B5" w:rsidP="009617B5">
      <w:pPr>
        <w:jc w:val="center"/>
        <w:rPr>
          <w:rFonts w:ascii="Cambria" w:hAnsi="Cambria" w:cs="Arial"/>
          <w:b/>
          <w:bCs/>
          <w:color w:val="00863D"/>
          <w:sz w:val="20"/>
          <w:szCs w:val="20"/>
          <w:u w:val="single"/>
        </w:rPr>
      </w:pPr>
      <w:r w:rsidRPr="00E17546">
        <w:rPr>
          <w:rFonts w:ascii="Cambria" w:hAnsi="Cambria" w:cs="Arial"/>
          <w:b/>
          <w:bCs/>
          <w:color w:val="00863D"/>
          <w:u w:val="single"/>
        </w:rPr>
        <w:t>FEDERATION ALGERIENNE DE FOOTBALL</w:t>
      </w:r>
    </w:p>
    <w:p w14:paraId="4CCC1CD8" w14:textId="11CB843D" w:rsidR="009617B5" w:rsidRPr="00E17546" w:rsidRDefault="000251BF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  <w:rtl/>
          <w:cs/>
        </w:rPr>
      </w:pPr>
      <w:r>
        <w:rPr>
          <w:rFonts w:ascii="Cambria" w:hAnsi="Cambria" w:cs="Arial"/>
          <w:b/>
          <w:bCs/>
          <w:noProof/>
          <w:color w:val="002060"/>
          <w:u w:val="single"/>
          <w:rtl/>
          <w:lang w:eastAsia="fr-FR" w:bidi="ar-SA"/>
        </w:rPr>
        <w:pict w14:anchorId="658A4D56">
          <v:roundrect id="_x0000_s2153" style="position:absolute;left:0;text-align:left;margin-left:-2.85pt;margin-top:29.1pt;width:73.5pt;height:71.25pt;z-index:251677696;mso-width-relative:margin;mso-height-relative:margin" arcsize="10923f" fillcolor="white [3201]" strokecolor="#4bacc6 [3208]" strokeweight="1pt">
            <v:stroke dashstyle="dash"/>
            <v:shadow color="#868686"/>
            <v:textbox>
              <w:txbxContent>
                <w:p w14:paraId="7599FC16" w14:textId="77777777" w:rsidR="00EB5ACF" w:rsidRPr="004A2CE9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4A2CE9">
                    <w:rPr>
                      <w:b/>
                      <w:bCs/>
                      <w:color w:val="002060"/>
                      <w:sz w:val="20"/>
                      <w:szCs w:val="20"/>
                    </w:rPr>
                    <w:t>GROUPE</w:t>
                  </w:r>
                </w:p>
                <w:p w14:paraId="2F68CC95" w14:textId="77777777" w:rsidR="00EB5ACF" w:rsidRPr="004A2CE9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4A2CE9">
                    <w:rPr>
                      <w:b/>
                      <w:bCs/>
                      <w:color w:val="002060"/>
                      <w:sz w:val="20"/>
                      <w:szCs w:val="20"/>
                    </w:rPr>
                    <w:t>SANGUIN</w:t>
                  </w:r>
                </w:p>
                <w:p w14:paraId="627D3BE1" w14:textId="77777777" w:rsidR="00EB5ACF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sz w:val="14"/>
                      <w:szCs w:val="14"/>
                    </w:rPr>
                  </w:pPr>
                </w:p>
                <w:p w14:paraId="796F1913" w14:textId="77777777" w:rsidR="00EB5ACF" w:rsidRPr="0075047A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…………………</w:t>
                  </w:r>
                </w:p>
              </w:txbxContent>
            </v:textbox>
          </v:roundrect>
        </w:pict>
      </w:r>
      <w:r w:rsidR="00000000">
        <w:rPr>
          <w:rFonts w:ascii="Cambria" w:hAnsi="Cambria" w:cs="Arial"/>
          <w:b/>
          <w:bCs/>
          <w:noProof/>
          <w:color w:val="002060"/>
          <w:u w:val="single"/>
          <w:rtl/>
          <w:lang w:eastAsia="fr-FR" w:bidi="ar-SA"/>
        </w:rPr>
        <w:pict w14:anchorId="06903693">
          <v:roundrect id="_x0000_s2159" style="position:absolute;left:0;text-align:left;margin-left:464.4pt;margin-top:25.4pt;width:88.5pt;height:76.45pt;z-index:251681792;mso-width-relative:margin;mso-height-relative:margin" arcsize="10923f" fillcolor="white [3201]" strokecolor="#4bacc6 [3208]" strokeweight="1pt">
            <v:stroke dashstyle="dash"/>
            <v:shadow color="#868686"/>
            <v:textbox>
              <w:txbxContent>
                <w:p w14:paraId="7044540F" w14:textId="77777777" w:rsidR="004A2CE9" w:rsidRPr="004A2CE9" w:rsidRDefault="004A2CE9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</w:rPr>
                  </w:pPr>
                  <w:r w:rsidRPr="004A2CE9">
                    <w:rPr>
                      <w:b/>
                      <w:bCs/>
                      <w:color w:val="002060"/>
                    </w:rPr>
                    <w:t>PHOTO</w:t>
                  </w:r>
                  <w:r w:rsidRPr="00406ABD">
                    <w:rPr>
                      <w:b/>
                      <w:bCs/>
                    </w:rPr>
                    <w:t xml:space="preserve"> </w:t>
                  </w:r>
                  <w:r w:rsidRPr="004A2CE9">
                    <w:rPr>
                      <w:b/>
                      <w:bCs/>
                      <w:color w:val="002060"/>
                    </w:rPr>
                    <w:t>SCANNEE</w:t>
                  </w:r>
                </w:p>
              </w:txbxContent>
            </v:textbox>
          </v:roundrect>
        </w:pict>
      </w:r>
      <w:r w:rsidR="009617B5" w:rsidRPr="00E17546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u w:val="single"/>
          <w:rtl/>
          <w:lang w:bidi="ar-SA"/>
        </w:rPr>
        <w:t>الرابطة الجهوية لكرة القدم باتنة</w:t>
      </w:r>
    </w:p>
    <w:p w14:paraId="4D7B794A" w14:textId="381B7E5D" w:rsidR="009617B5" w:rsidRPr="008E4A07" w:rsidRDefault="009617B5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  <w:cs/>
        </w:rPr>
      </w:pPr>
    </w:p>
    <w:p w14:paraId="14E8D82A" w14:textId="77777777" w:rsidR="009617B5" w:rsidRPr="00E17546" w:rsidRDefault="00000000" w:rsidP="009617B5">
      <w:pPr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Cambria" w:hAnsi="Cambria" w:cs="Arial"/>
          <w:b/>
          <w:bCs/>
          <w:noProof/>
          <w:color w:val="002060"/>
          <w:u w:val="single"/>
          <w:lang w:eastAsia="fr-FR" w:bidi="ar-SA"/>
        </w:rPr>
        <w:pict w14:anchorId="05C5D555">
          <v:shapetype id="_x0000_t202" coordsize="21600,21600" o:spt="202" path="m,l,21600r21600,l21600,xe">
            <v:stroke joinstyle="miter"/>
            <v:path gradientshapeok="t" o:connecttype="rect"/>
          </v:shapetype>
          <v:shape id="_x0000_s2158" type="#_x0000_t202" style="position:absolute;left:0;text-align:left;margin-left:859pt;margin-top:153.75pt;width:117.65pt;height:87.4pt;z-index:251680768;mso-width-relative:margin;mso-height-relative:margin" fillcolor="white [3201]" strokecolor="#4f81bd [3204]" strokeweight="1pt">
            <v:stroke dashstyle="dash"/>
            <v:shadow color="#868686"/>
            <v:textbox>
              <w:txbxContent>
                <w:p w14:paraId="4FC68766" w14:textId="77777777" w:rsidR="004A2CE9" w:rsidRDefault="004A2CE9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</w:rPr>
                  </w:pPr>
                </w:p>
                <w:p w14:paraId="0E4530AB" w14:textId="77777777" w:rsidR="004A2CE9" w:rsidRPr="00406ABD" w:rsidRDefault="004A2CE9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</w:rPr>
                  </w:pPr>
                  <w:r w:rsidRPr="004A2CE9">
                    <w:rPr>
                      <w:b/>
                      <w:bCs/>
                      <w:color w:val="002060"/>
                    </w:rPr>
                    <w:t>PHOTO</w:t>
                  </w:r>
                  <w:r w:rsidRPr="00406ABD">
                    <w:rPr>
                      <w:b/>
                      <w:bCs/>
                    </w:rPr>
                    <w:t xml:space="preserve"> </w:t>
                  </w:r>
                  <w:r w:rsidRPr="004A2CE9">
                    <w:rPr>
                      <w:b/>
                      <w:bCs/>
                      <w:color w:val="002060"/>
                    </w:rPr>
                    <w:t>SCANNEE</w:t>
                  </w:r>
                </w:p>
              </w:txbxContent>
            </v:textbox>
          </v:shape>
        </w:pict>
      </w:r>
      <w:r w:rsidR="009617B5" w:rsidRPr="00E17546">
        <w:rPr>
          <w:rFonts w:ascii="Cambria" w:hAnsi="Cambria" w:cs="Arial"/>
          <w:b/>
          <w:bCs/>
          <w:color w:val="00863D"/>
          <w:u w:val="single"/>
        </w:rPr>
        <w:t>LIGUE REGIONALE DE FOOTBALL – BATNA</w:t>
      </w:r>
    </w:p>
    <w:p w14:paraId="43B97349" w14:textId="77777777" w:rsidR="009C6DA8" w:rsidRPr="004A2CE9" w:rsidRDefault="009C6DA8" w:rsidP="00406ABD">
      <w:pPr>
        <w:ind w:hanging="567"/>
        <w:jc w:val="center"/>
        <w:rPr>
          <w:rFonts w:ascii="Bauhaus 93" w:hAnsi="Bauhaus 93" w:cstheme="majorBidi"/>
          <w:color w:val="0070C0"/>
          <w:sz w:val="6"/>
          <w:szCs w:val="6"/>
          <w:u w:val="single"/>
        </w:rPr>
      </w:pPr>
    </w:p>
    <w:p w14:paraId="3C88A1EB" w14:textId="77777777" w:rsidR="00C55F0A" w:rsidRPr="004D0A86" w:rsidRDefault="00C55F0A" w:rsidP="00026A99">
      <w:pPr>
        <w:ind w:hanging="567"/>
        <w:jc w:val="center"/>
        <w:rPr>
          <w:rFonts w:ascii="Bauhaus 93" w:hAnsi="Bauhaus 93" w:cstheme="majorBidi"/>
          <w:color w:val="0070C0"/>
          <w:sz w:val="40"/>
          <w:szCs w:val="40"/>
          <w:u w:val="single"/>
        </w:rPr>
      </w:pP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 xml:space="preserve">FICHE 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  <w:lang w:bidi="ar-DZ"/>
        </w:rPr>
        <w:t>D’ENGA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>GEMENT</w:t>
      </w:r>
      <w:r w:rsidR="00406ABD"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 xml:space="preserve"> 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>ARBITRE</w:t>
      </w:r>
    </w:p>
    <w:p w14:paraId="60B88B83" w14:textId="62CE103C" w:rsidR="00C55F0A" w:rsidRPr="00934E8C" w:rsidRDefault="00C55F0A" w:rsidP="00026A99">
      <w:pPr>
        <w:jc w:val="center"/>
        <w:rPr>
          <w:rFonts w:ascii="Bauhaus 93" w:hAnsi="Bauhaus 93" w:cstheme="majorBidi"/>
          <w:color w:val="002060"/>
          <w:sz w:val="32"/>
          <w:szCs w:val="32"/>
        </w:rPr>
      </w:pPr>
      <w:r w:rsidRPr="00934E8C">
        <w:rPr>
          <w:rFonts w:ascii="Bauhaus 93" w:hAnsi="Bauhaus 93" w:cstheme="majorBidi"/>
          <w:color w:val="002060"/>
          <w:sz w:val="32"/>
          <w:szCs w:val="32"/>
          <w:u w:val="single"/>
        </w:rPr>
        <w:t>SAISON SPORTIVE </w:t>
      </w:r>
      <w:r w:rsidRPr="00934E8C">
        <w:rPr>
          <w:rFonts w:ascii="Bauhaus 93" w:hAnsi="Bauhaus 93" w:cstheme="majorBidi"/>
          <w:color w:val="002060"/>
          <w:sz w:val="32"/>
          <w:szCs w:val="32"/>
        </w:rPr>
        <w:t xml:space="preserve">: </w:t>
      </w:r>
      <w:r w:rsidR="00762A79" w:rsidRPr="00934E8C">
        <w:rPr>
          <w:rFonts w:ascii="Bauhaus 93" w:hAnsi="Bauhaus 93" w:cstheme="majorBidi"/>
          <w:color w:val="002060"/>
          <w:sz w:val="32"/>
          <w:szCs w:val="32"/>
        </w:rPr>
        <w:t>202</w:t>
      </w:r>
      <w:r w:rsidR="000251BF">
        <w:rPr>
          <w:rFonts w:ascii="Bauhaus 93" w:hAnsi="Bauhaus 93" w:cstheme="majorBidi"/>
          <w:color w:val="002060"/>
          <w:sz w:val="32"/>
          <w:szCs w:val="32"/>
        </w:rPr>
        <w:t>3</w:t>
      </w:r>
      <w:r w:rsidRPr="00934E8C">
        <w:rPr>
          <w:rFonts w:ascii="Bauhaus 93" w:hAnsi="Bauhaus 93" w:cstheme="majorBidi"/>
          <w:color w:val="002060"/>
          <w:sz w:val="32"/>
          <w:szCs w:val="32"/>
        </w:rPr>
        <w:t>-202</w:t>
      </w:r>
      <w:r w:rsidR="000251BF">
        <w:rPr>
          <w:rFonts w:ascii="Bauhaus 93" w:hAnsi="Bauhaus 93" w:cstheme="majorBidi"/>
          <w:color w:val="002060"/>
          <w:sz w:val="32"/>
          <w:szCs w:val="32"/>
        </w:rPr>
        <w:t>4</w:t>
      </w:r>
    </w:p>
    <w:p w14:paraId="22CD03F2" w14:textId="77777777" w:rsidR="00440A0A" w:rsidRDefault="00000000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 w14:anchorId="1195BF60">
          <v:rect id="_x0000_s2053" style="position:absolute;margin-left:274.65pt;margin-top:3.6pt;width:273.75pt;height:300.6pt;z-index:251663360" fillcolor="white [3201]" strokecolor="#4bacc6 [3208]" strokeweight="1pt">
            <v:stroke dashstyle="dash"/>
            <v:shadow color="#868686"/>
            <v:textbox style="mso-next-textbox:#_x0000_s2053">
              <w:txbxContent>
                <w:p w14:paraId="440FF4A1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اللقب</w:t>
                  </w:r>
                  <w:r w:rsidRPr="00934E8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934E8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.............................</w:t>
                  </w:r>
                  <w:r w:rsidRPr="00934E8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</w:t>
                  </w:r>
                  <w:r w:rsidRPr="00934E8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</w:t>
                  </w:r>
                  <w:r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...............</w:t>
                  </w:r>
                  <w:r w:rsidRPr="00934E8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</w:t>
                  </w:r>
                </w:p>
                <w:p w14:paraId="3328A094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الاسم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</w:t>
                  </w:r>
                </w:p>
                <w:p w14:paraId="38A50A4F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تاريخ و مكان الازدياد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</w:t>
                  </w:r>
                </w:p>
                <w:p w14:paraId="2E89498C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الحالة العائلية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</w:t>
                  </w:r>
                </w:p>
                <w:p w14:paraId="63D75952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العنوان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</w:t>
                  </w:r>
                </w:p>
                <w:p w14:paraId="578A9A58" w14:textId="77777777" w:rsidR="00EB5ACF" w:rsidRPr="00934E8C" w:rsidRDefault="00EB5ACF" w:rsidP="00FC399C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bidi="ar-DZ"/>
                    </w:rPr>
                    <w:t xml:space="preserve">الهاتف 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النقال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</w:t>
                  </w:r>
                </w:p>
                <w:p w14:paraId="7B500FF6" w14:textId="77777777" w:rsidR="00EB5ACF" w:rsidRPr="00934E8C" w:rsidRDefault="00EB5ACF" w:rsidP="00FC399C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البريد الالكتروني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</w:t>
                  </w:r>
                </w:p>
                <w:p w14:paraId="49814315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المستوى الدراسي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</w:t>
                  </w:r>
                </w:p>
                <w:p w14:paraId="7EF75A10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المهنة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............................</w:t>
                  </w:r>
                </w:p>
                <w:p w14:paraId="7247050E" w14:textId="77777777" w:rsidR="00EB5ACF" w:rsidRPr="00934E8C" w:rsidRDefault="00EB5ACF" w:rsidP="00FC399C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المستخدم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</w:t>
                  </w:r>
                </w:p>
                <w:p w14:paraId="2999E3FF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قياس البذلة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قياس الحذاء: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</w:t>
                  </w:r>
                </w:p>
                <w:p w14:paraId="0FCC757F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934E8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>رقم الحساب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</w:t>
                  </w:r>
                  <w:r w:rsidRPr="00934E8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>المفتاح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</w:t>
                  </w:r>
                </w:p>
                <w:p w14:paraId="31C44408" w14:textId="77777777" w:rsidR="00EB5ACF" w:rsidRPr="004A388D" w:rsidRDefault="00FC399C" w:rsidP="00FC399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2"/>
                      <w:szCs w:val="22"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رقم </w:t>
                  </w:r>
                  <w:r w:rsidR="00EB5ACF"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الشخص الذي يجب الاتصال به في حالة الضرورة:</w:t>
                  </w:r>
                  <w:r w:rsidR="00EB5ACF" w:rsidRPr="00934E8C"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 xml:space="preserve"> </w:t>
                  </w:r>
                  <w:r w:rsidR="00EB5ACF"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</w:t>
                  </w:r>
                  <w:r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="00EB5ACF"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</w:t>
                  </w:r>
                  <w:r w:rsidR="00EB5ACF"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</w:t>
                  </w:r>
                </w:p>
                <w:p w14:paraId="5172B7E7" w14:textId="77777777" w:rsidR="00EB5ACF" w:rsidRPr="00FC399C" w:rsidRDefault="008A65A6" w:rsidP="00FC399C">
                  <w:pPr>
                    <w:bidi/>
                    <w:spacing w:line="276" w:lineRule="auto"/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من المستحسن 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تجنب ادارة/تحكيم مقابلات الفريق</w:t>
                  </w:r>
                  <w:r w:rsidRPr="008A65A6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…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…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</w:t>
                  </w:r>
                  <w:r w:rsid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…</w:t>
                  </w:r>
                </w:p>
                <w:p w14:paraId="39060052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الرابطة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 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الولائية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</w:t>
                  </w:r>
                </w:p>
                <w:p w14:paraId="364716BE" w14:textId="77777777" w:rsidR="00EB5ACF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هل مستعد للتحكيم أيام الأسبوع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:........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8"/>
                      <w:szCs w:val="18"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</w:t>
                  </w:r>
                  <w:r w:rsid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</w:t>
                  </w:r>
                </w:p>
                <w:p w14:paraId="60403F67" w14:textId="77777777" w:rsidR="0082750C" w:rsidRPr="0082750C" w:rsidRDefault="0082750C" w:rsidP="0082750C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lang w:val="en-US" w:bidi="ar-DZ"/>
                    </w:rPr>
                  </w:pPr>
                  <w:r w:rsidRPr="0082750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ت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اريخ</w:t>
                  </w:r>
                  <w:r w:rsidRPr="0082750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 اجتياز رتب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ة حكم جهوي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:........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8"/>
                      <w:szCs w:val="18"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</w:t>
                  </w:r>
                </w:p>
                <w:p w14:paraId="1BCD3E18" w14:textId="77777777" w:rsidR="0082750C" w:rsidRPr="00934E8C" w:rsidRDefault="0082750C" w:rsidP="0082750C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lang w:val="en-US" w:bidi="ar-DZ"/>
                    </w:rPr>
                  </w:pPr>
                </w:p>
                <w:p w14:paraId="2BD3D2DF" w14:textId="77777777" w:rsidR="00EB5ACF" w:rsidRPr="00FC399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784D78AB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6"/>
                      <w:szCs w:val="16"/>
                      <w:rtl/>
                      <w:lang w:val="en-US" w:bidi="ar-DZ"/>
                    </w:rPr>
                  </w:pPr>
                </w:p>
                <w:p w14:paraId="4F1B3926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626C388D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6CC25994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76F3733B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749890FF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1BFF7C80" w14:textId="77777777"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14:paraId="335809B3" w14:textId="77777777" w:rsidR="00EB5ACF" w:rsidRPr="00934E8C" w:rsidRDefault="00EB5ACF" w:rsidP="004A388D">
                  <w:pPr>
                    <w:bidi/>
                    <w:rPr>
                      <w:color w:val="002060"/>
                      <w:rtl/>
                      <w:lang w:val="en-US"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 w14:anchorId="38DB80C5">
          <v:rect id="_x0000_s2052" style="position:absolute;margin-left:-2.85pt;margin-top:3.6pt;width:273.75pt;height:300.6pt;z-index:251662336" fillcolor="white [3201]" strokecolor="#4bacc6 [3208]" strokeweight="1pt">
            <v:stroke dashstyle="dash"/>
            <v:shadow color="#868686"/>
            <v:textbox style="mso-next-textbox:#_x0000_s2052">
              <w:txbxContent>
                <w:p w14:paraId="61DB03B5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Nom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………………………………………….……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………..</w:t>
                  </w:r>
                </w:p>
                <w:p w14:paraId="2A2A1C82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Prénom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………………………………………</w:t>
                  </w:r>
                  <w:r w:rsidR="00FC399C" w:rsidRPr="00FC399C">
                    <w:rPr>
                      <w:rFonts w:cs="Simplified Arabic Fixed"/>
                      <w:color w:val="002060"/>
                      <w:sz w:val="18"/>
                      <w:szCs w:val="18"/>
                      <w:lang w:bidi="ar-DZ"/>
                    </w:rPr>
                    <w:t>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</w:t>
                  </w:r>
                </w:p>
                <w:p w14:paraId="2C947454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Date et lieu de naissance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> 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:………….……....……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</w:p>
                <w:p w14:paraId="563F90D5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Situation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familiale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…………….…………….....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............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..............</w:t>
                  </w:r>
                </w:p>
                <w:p w14:paraId="5FA41ECF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Adresse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…………………….…………………………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</w:t>
                  </w:r>
                </w:p>
                <w:p w14:paraId="363EC676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Mobile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.…….</w:t>
                  </w:r>
                </w:p>
                <w:p w14:paraId="21507FDA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Email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………………………………….…………………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…...</w:t>
                  </w:r>
                </w:p>
                <w:p w14:paraId="28457FA6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Niveau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d’instruction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…………….………………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…….…….</w:t>
                  </w:r>
                </w:p>
                <w:p w14:paraId="0D3ED8A7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Fonction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…………………………………..………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…….……</w:t>
                  </w:r>
                </w:p>
                <w:p w14:paraId="3F0A2DE0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Employeur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………………………….…………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………….….</w:t>
                  </w:r>
                </w:p>
                <w:p w14:paraId="048EAE7D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Taille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Pointure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.………………….</w:t>
                  </w:r>
                </w:p>
                <w:p w14:paraId="70C8A927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N° du RIP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……..………………………….………</w:t>
                  </w:r>
                  <w:r w:rsidRPr="00FC399C">
                    <w:rPr>
                      <w:rFonts w:cs="Simplified Arabic Fixed"/>
                      <w:b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Clé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</w:t>
                  </w:r>
                </w:p>
                <w:p w14:paraId="5D0E42C3" w14:textId="77777777" w:rsidR="00EB5ACF" w:rsidRPr="0082750C" w:rsidRDefault="0082750C" w:rsidP="0082750C">
                  <w:pPr>
                    <w:rPr>
                      <w:rFonts w:cs="Simplified Arabic Fixed"/>
                      <w:color w:val="002060"/>
                      <w:sz w:val="18"/>
                      <w:szCs w:val="18"/>
                      <w:rtl/>
                      <w:lang w:bidi="ar-DZ"/>
                    </w:rPr>
                  </w:pPr>
                  <w:r>
                    <w:rPr>
                      <w:rFonts w:cs="Simplified Arabic Fixed"/>
                      <w:b/>
                      <w:bCs/>
                      <w:color w:val="002060"/>
                      <w:sz w:val="18"/>
                      <w:szCs w:val="18"/>
                    </w:rPr>
                    <w:t xml:space="preserve">N° de </w:t>
                  </w:r>
                  <w:r w:rsidR="00EB5ACF" w:rsidRPr="0082750C">
                    <w:rPr>
                      <w:rFonts w:cs="Simplified Arabic Fixed"/>
                      <w:b/>
                      <w:bCs/>
                      <w:color w:val="002060"/>
                      <w:sz w:val="18"/>
                      <w:szCs w:val="18"/>
                    </w:rPr>
                    <w:t>Personne à contacter en cas de nécessité</w:t>
                  </w:r>
                  <w:r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 : ……...</w:t>
                  </w:r>
                  <w:r w:rsidR="00EB5ACF" w:rsidRPr="0082750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</w:t>
                  </w:r>
                </w:p>
                <w:p w14:paraId="07242DF3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Clubs à éviter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="0082750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.………………………….………………….</w:t>
                  </w:r>
                </w:p>
                <w:p w14:paraId="12038777" w14:textId="77777777"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Ligue D’appartenance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="0082750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…………….……….………</w:t>
                  </w:r>
                </w:p>
                <w:p w14:paraId="2C709EF2" w14:textId="77777777" w:rsidR="00EB5ACF" w:rsidRDefault="00EB5ACF" w:rsidP="004A2CE9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</w:pPr>
                  <w:r w:rsidRPr="004A2CE9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Êtes-</w:t>
                  </w:r>
                  <w:r w:rsidRPr="00934E8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0"/>
                      <w:sz w:val="20"/>
                      <w:szCs w:val="20"/>
                      <w:lang w:eastAsia="fr-FR" w:bidi="ar-SA"/>
                    </w:rPr>
                    <w:t>v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ous prêt pour arbitre tous les jours</w:t>
                  </w:r>
                  <w:r w:rsidRPr="00934E8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20"/>
                      <w:szCs w:val="20"/>
                      <w:lang w:eastAsia="fr-FR" w:bidi="ar-SA"/>
                    </w:rPr>
                    <w:t> 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:…</w:t>
                  </w:r>
                  <w:r w:rsidR="0082750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……………..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 xml:space="preserve">….. </w:t>
                  </w:r>
                </w:p>
                <w:p w14:paraId="778E8506" w14:textId="77777777" w:rsidR="00EB5ACF" w:rsidRPr="007B0F75" w:rsidRDefault="0082750C" w:rsidP="0082750C">
                  <w:pPr>
                    <w:rPr>
                      <w:sz w:val="16"/>
                      <w:szCs w:val="16"/>
                    </w:rPr>
                  </w:pPr>
                  <w:r w:rsidRPr="0082750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Date passage de grade</w:t>
                  </w:r>
                  <w:r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 xml:space="preserve"> </w:t>
                  </w:r>
                  <w:r w:rsidRPr="0082750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d’</w:t>
                  </w:r>
                  <w:r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A</w:t>
                  </w:r>
                  <w:r w:rsidRPr="0082750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rbitre</w:t>
                  </w:r>
                  <w:r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 xml:space="preserve"> Régional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:…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………………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..</w:t>
                  </w:r>
                </w:p>
              </w:txbxContent>
            </v:textbox>
          </v:rect>
        </w:pict>
      </w:r>
    </w:p>
    <w:p w14:paraId="2E1D2F3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30A8EB5B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5B59D980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0F9DC5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C87C5F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FC2309A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7CF73AB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C951401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E2D3CA3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87BFD9F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7BDB6B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44188C23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CC4F0F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A5CC378" w14:textId="77777777" w:rsidR="00440A0A" w:rsidRDefault="00000000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 w14:anchorId="57E7D690">
          <v:rect id="_x0000_s2155" style="position:absolute;left:0;text-align:left;margin-left:-2.8pt;margin-top:17.3pt;width:273.75pt;height:132.3pt;z-index:251678720" fillcolor="white [3201]" strokecolor="#4bacc6 [3208]" strokeweight="1pt">
            <v:stroke dashstyle="dash"/>
            <v:shadow color="#868686"/>
            <v:textbox style="mso-next-textbox:#_x0000_s2155">
              <w:txbxContent>
                <w:p w14:paraId="50AB84A0" w14:textId="77777777" w:rsidR="00EB5ACF" w:rsidRPr="004A2CE9" w:rsidRDefault="00EB5ACF" w:rsidP="00AF27C1">
                  <w:pPr>
                    <w:tabs>
                      <w:tab w:val="left" w:pos="336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4913FD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913F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</w:r>
                </w:p>
                <w:p w14:paraId="5F0BC9B0" w14:textId="77777777" w:rsidR="00EB5ACF" w:rsidRPr="004A2CE9" w:rsidRDefault="00EB5ACF" w:rsidP="00AF27C1">
                  <w:pPr>
                    <w:tabs>
                      <w:tab w:val="left" w:pos="336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  <w:t>Notamment :</w:t>
                  </w:r>
                </w:p>
                <w:p w14:paraId="62453D6D" w14:textId="77777777" w:rsidR="00EB5ACF" w:rsidRPr="004A2CE9" w:rsidRDefault="00EB5ACF" w:rsidP="004913F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360"/>
                    </w:tabs>
                    <w:ind w:left="142" w:hanging="142"/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  <w:t>La Ligue peut être appelée à rejeter la fiche d’engagement si elle le juge utile.</w:t>
                  </w:r>
                </w:p>
                <w:p w14:paraId="15526C4C" w14:textId="77777777" w:rsidR="00EB5ACF" w:rsidRPr="004A2CE9" w:rsidRDefault="00EB5ACF" w:rsidP="004913F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360"/>
                    </w:tabs>
                    <w:ind w:left="142" w:hanging="142"/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  <w:t>La fiche d’engagement ne constitue nullement un contrat liant l’Arbitre à sa ligue.</w:t>
                  </w:r>
                </w:p>
                <w:p w14:paraId="16115017" w14:textId="77777777" w:rsidR="00EB5ACF" w:rsidRPr="004A2CE9" w:rsidRDefault="00EB5ACF" w:rsidP="00AF27C1">
                  <w:pPr>
                    <w:tabs>
                      <w:tab w:val="left" w:pos="336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  <w:t>Il peut être mis fin à son utilisation quel que soit son rang si les circonstances l’exigent et sans justification préalable.</w:t>
                  </w:r>
                </w:p>
                <w:p w14:paraId="313A49D7" w14:textId="77777777" w:rsidR="00EB5ACF" w:rsidRPr="007B0F75" w:rsidRDefault="00EB5ACF" w:rsidP="00440A0A">
                  <w:pPr>
                    <w:rPr>
                      <w:sz w:val="16"/>
                      <w:szCs w:val="16"/>
                    </w:rPr>
                  </w:pPr>
                </w:p>
                <w:p w14:paraId="242F7B86" w14:textId="77777777" w:rsidR="00EB5ACF" w:rsidRPr="007B0F75" w:rsidRDefault="00EB5ACF" w:rsidP="00440A0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 w14:anchorId="741F39B6">
          <v:rect id="_x0000_s2156" style="position:absolute;left:0;text-align:left;margin-left:274.65pt;margin-top:17.85pt;width:273.75pt;height:129.45pt;z-index:251679744" fillcolor="white [3201]" strokecolor="#4bacc6 [3208]" strokeweight="1pt">
            <v:stroke dashstyle="dash"/>
            <v:shadow color="#868686"/>
            <v:textbox style="mso-next-textbox:#_x0000_s2156">
              <w:txbxContent>
                <w:p w14:paraId="118556E7" w14:textId="77777777" w:rsidR="00EB5ACF" w:rsidRPr="004A2CE9" w:rsidRDefault="00EB5ACF" w:rsidP="004913FD">
                  <w:pPr>
                    <w:widowControl/>
                    <w:suppressAutoHyphens w:val="0"/>
                    <w:bidi/>
                    <w:jc w:val="both"/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2"/>
                      <w:szCs w:val="22"/>
                      <w:lang w:eastAsia="fr-FR"/>
                    </w:rPr>
                  </w:pP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/>
                    </w:rPr>
                    <w:t xml:space="preserve">- 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 w:bidi="ar-SA"/>
                    </w:rPr>
                    <w:t xml:space="preserve">أنا ، الموقع أدناه ، أشهد على دقة المعلومات المقدمة أعلاه ، وأتعهد ، في إطار عملي بصفتي حكم، بالرد على أي تعيين 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/>
                    </w:rPr>
                    <w:t>(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 w:bidi="ar-SA"/>
                    </w:rPr>
                    <w:t>باستثناء حالات القوة القاهرة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/>
                    </w:rPr>
                    <w:t>)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 w:bidi="ar-SA"/>
                    </w:rPr>
                    <w:t xml:space="preserve">، والامتثال 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lang w:eastAsia="fr-FR" w:bidi="ar-DZ"/>
                    </w:rPr>
                    <w:t>ل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lang w:eastAsia="fr-FR" w:bidi="ar-SA"/>
                    </w:rPr>
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</w:r>
                </w:p>
                <w:p w14:paraId="4363941D" w14:textId="77777777" w:rsidR="00EB5ACF" w:rsidRPr="004A2CE9" w:rsidRDefault="00EB5ACF" w:rsidP="00AF27C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bidi/>
                    <w:ind w:left="0"/>
                    <w:jc w:val="both"/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</w:rPr>
                    <w:t>-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lang w:bidi="ar-SA"/>
                    </w:rPr>
                    <w:t xml:space="preserve">يحق للرابطة رفض وثيقة </w:t>
                  </w:r>
                  <w:r w:rsidR="001F17B1" w:rsidRPr="004A2CE9">
                    <w:rPr>
                      <w:rStyle w:val="q4iawc"/>
                      <w:rFonts w:ascii="Traditional Arabic" w:hAnsi="Traditional Arabic" w:cs="Traditional Arabic" w:hint="cs"/>
                      <w:b/>
                      <w:bCs/>
                      <w:color w:val="002060"/>
                      <w:sz w:val="20"/>
                      <w:szCs w:val="20"/>
                      <w:rtl/>
                      <w:lang w:bidi="ar-SA"/>
                    </w:rPr>
                    <w:t>الانخراط.</w:t>
                  </w:r>
                </w:p>
                <w:p w14:paraId="5E35FF37" w14:textId="77777777" w:rsidR="00EB5ACF" w:rsidRPr="004A2CE9" w:rsidRDefault="00EB5ACF" w:rsidP="00D40C2E">
                  <w:pPr>
                    <w:tabs>
                      <w:tab w:val="left" w:pos="3360"/>
                    </w:tabs>
                    <w:bidi/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2"/>
                      <w:szCs w:val="22"/>
                      <w:rtl/>
                      <w:cs/>
                    </w:rPr>
                  </w:pP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</w:rPr>
                    <w:t>-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 xml:space="preserve">وثيقة الانخراط لا تعد عقدًا </w:t>
                  </w:r>
                  <w:r w:rsidR="00291277">
                    <w:rPr>
                      <w:rStyle w:val="q4iawc"/>
                      <w:rFonts w:ascii="Traditional Arabic" w:hAnsi="Traditional Arabic" w:cs="Traditional Arabic" w:hint="cs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>يربط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 xml:space="preserve"> </w:t>
                  </w:r>
                  <w:r w:rsidR="00291277">
                    <w:rPr>
                      <w:rStyle w:val="q4iawc"/>
                      <w:rFonts w:ascii="Traditional Arabic" w:hAnsi="Traditional Arabic" w:cs="Traditional Arabic" w:hint="cs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>ا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>لحكم بالرابطة</w:t>
                  </w:r>
                </w:p>
                <w:p w14:paraId="588CC349" w14:textId="77777777" w:rsidR="00EB5ACF" w:rsidRPr="004A2CE9" w:rsidRDefault="00EB5ACF" w:rsidP="00AF27C1">
                  <w:pPr>
                    <w:tabs>
                      <w:tab w:val="left" w:pos="3360"/>
                    </w:tabs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2"/>
                      <w:szCs w:val="22"/>
                      <w:lang w:bidi="ar-DZ"/>
                    </w:rPr>
                  </w:pP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</w:rPr>
                    <w:t>-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lang w:bidi="ar-SA"/>
                    </w:rPr>
                    <w:t>يمكن الاستغناء عن خدمات الحكم بغض النظر عن رتبته إذا اقتضت الظروف ذلك ودون مبرر مسبق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</w:rPr>
                    <w:t>.</w:t>
                  </w:r>
                </w:p>
                <w:p w14:paraId="2B2CAD59" w14:textId="77777777" w:rsidR="00EB5ACF" w:rsidRPr="00AF27C1" w:rsidRDefault="00EB5ACF" w:rsidP="00AF27C1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18"/>
                    </w:rPr>
                  </w:pPr>
                </w:p>
              </w:txbxContent>
            </v:textbox>
          </v:rect>
        </w:pict>
      </w:r>
    </w:p>
    <w:p w14:paraId="43C38BC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FD5A862" w14:textId="77777777" w:rsidR="00AF27C1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</w:rPr>
      </w:pPr>
      <w:r w:rsidRPr="00E17546">
        <w:rPr>
          <w:rFonts w:asciiTheme="majorBidi" w:hAnsiTheme="majorBidi" w:cstheme="majorBidi"/>
          <w:b/>
          <w:bCs/>
        </w:rPr>
        <w:t xml:space="preserve">    </w:t>
      </w:r>
    </w:p>
    <w:p w14:paraId="02A98AB3" w14:textId="77777777" w:rsidR="001B4FEE" w:rsidRDefault="001B4FEE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D3AB95D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10E5F171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606C3F8F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3CF440A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1720D79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7F7BACA0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469A75E1" w14:textId="77777777" w:rsidR="006D1821" w:rsidRPr="00934E8C" w:rsidRDefault="001B4FEE" w:rsidP="001212E9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  <w:r w:rsidRPr="00934E8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DZ"/>
        </w:rPr>
        <w:t xml:space="preserve">      </w:t>
      </w:r>
      <w:r w:rsidR="00440A0A" w:rsidRPr="00934E8C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                                                               </w:t>
      </w:r>
      <w:r w:rsidR="00F4219F" w:rsidRPr="00934E8C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D40C2E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D40C2E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440A0A" w:rsidRPr="00934E8C">
        <w:rPr>
          <w:rFonts w:cs="Simplified Arabic Fixed"/>
          <w:b/>
          <w:bCs/>
          <w:color w:val="002060"/>
          <w:sz w:val="20"/>
          <w:szCs w:val="20"/>
        </w:rPr>
        <w:t>Fait à : …………………… le : ………………..</w:t>
      </w:r>
    </w:p>
    <w:p w14:paraId="2EA9070A" w14:textId="77777777" w:rsidR="00F4219F" w:rsidRDefault="00F4219F" w:rsidP="00F4219F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="00D40C2E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 xml:space="preserve">Signature Arbitre </w:t>
      </w:r>
    </w:p>
    <w:p w14:paraId="257FDD5B" w14:textId="77777777" w:rsidR="002668C0" w:rsidRDefault="002668C0" w:rsidP="00F4219F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</w:p>
    <w:p w14:paraId="355BB3EA" w14:textId="77777777" w:rsidR="00D40C2E" w:rsidRPr="00D40C2E" w:rsidRDefault="00D40C2E" w:rsidP="00F4219F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14"/>
          <w:szCs w:val="14"/>
        </w:rPr>
      </w:pPr>
    </w:p>
    <w:p w14:paraId="1A11F944" w14:textId="77777777" w:rsidR="00F4219F" w:rsidRPr="00D40C2E" w:rsidRDefault="00000000" w:rsidP="00D40C2E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 w14:anchorId="6CF5EE6E">
          <v:roundrect id="_x0000_s2161" style="position:absolute;left:0;text-align:left;margin-left:317.2pt;margin-top:3.15pt;width:11.7pt;height:11.5pt;z-index:251683840" arcsize="10923f"/>
        </w:pict>
      </w: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 w14:anchorId="31C8E0C8">
          <v:roundrect id="_x0000_s2160" style="position:absolute;left:0;text-align:left;margin-left:226.15pt;margin-top:3.95pt;width:11.7pt;height:11.5pt;z-index:251682816" arcsize="10923f"/>
        </w:pict>
      </w:r>
      <w:r w:rsidR="00F4219F" w:rsidRPr="00D40C2E">
        <w:rPr>
          <w:rFonts w:cs="Simplified Arabic Fixed"/>
          <w:b/>
          <w:bCs/>
          <w:color w:val="002060"/>
          <w:sz w:val="20"/>
          <w:szCs w:val="20"/>
        </w:rPr>
        <w:t>Avis du Président de la LRFB</w:t>
      </w:r>
      <w:r w:rsidR="00F4219F" w:rsidRPr="00934E8C">
        <w:rPr>
          <w:rFonts w:asciiTheme="majorBidi" w:hAnsiTheme="majorBidi" w:cstheme="majorBidi"/>
          <w:b/>
          <w:bCs/>
          <w:color w:val="002060"/>
          <w:lang w:bidi="ar-DZ"/>
        </w:rPr>
        <w:tab/>
        <w:t>:</w:t>
      </w:r>
      <w:r w:rsidR="00F4219F" w:rsidRPr="00934E8C">
        <w:rPr>
          <w:rFonts w:cs="Simplified Arabic Fixed"/>
          <w:b/>
          <w:bCs/>
          <w:color w:val="002060"/>
          <w:sz w:val="20"/>
          <w:szCs w:val="20"/>
        </w:rPr>
        <w:t xml:space="preserve"> </w:t>
      </w:r>
      <w:r w:rsidR="00D40C2E">
        <w:rPr>
          <w:rFonts w:cs="Simplified Arabic Fixed"/>
          <w:b/>
          <w:bCs/>
          <w:color w:val="002060"/>
          <w:sz w:val="20"/>
          <w:szCs w:val="20"/>
          <w:lang w:bidi="ar-DZ"/>
        </w:rPr>
        <w:t xml:space="preserve">Favorable           Défavorable        </w:t>
      </w:r>
    </w:p>
    <w:p w14:paraId="3E9476B3" w14:textId="77777777" w:rsidR="00F4219F" w:rsidRPr="00934E8C" w:rsidRDefault="00000000" w:rsidP="00D40C2E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 w14:anchorId="02642503">
          <v:roundrect id="_x0000_s2163" style="position:absolute;left:0;text-align:left;margin-left:318.4pt;margin-top:3.3pt;width:11.7pt;height:11.5pt;z-index:251685888" arcsize="10923f"/>
        </w:pict>
      </w: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 w14:anchorId="56EC9B16">
          <v:roundrect id="_x0000_s2162" style="position:absolute;left:0;text-align:left;margin-left:226.95pt;margin-top:4.1pt;width:11.7pt;height:11.5pt;z-index:251684864" arcsize="10923f"/>
        </w:pict>
      </w:r>
      <w:r w:rsidR="00F4219F" w:rsidRPr="00D40C2E">
        <w:rPr>
          <w:rFonts w:cs="Simplified Arabic Fixed"/>
          <w:b/>
          <w:bCs/>
          <w:color w:val="002060"/>
          <w:sz w:val="20"/>
          <w:szCs w:val="20"/>
        </w:rPr>
        <w:t>Avis du DTRA de la LRFB</w:t>
      </w:r>
      <w:r w:rsidR="00F4219F" w:rsidRPr="00934E8C">
        <w:rPr>
          <w:rFonts w:asciiTheme="majorBidi" w:hAnsiTheme="majorBidi" w:cstheme="majorBidi"/>
          <w:b/>
          <w:bCs/>
          <w:color w:val="002060"/>
          <w:lang w:bidi="ar-DZ"/>
        </w:rPr>
        <w:tab/>
        <w:t>:</w:t>
      </w:r>
      <w:r w:rsidR="00F4219F" w:rsidRPr="00934E8C">
        <w:rPr>
          <w:rFonts w:cs="Simplified Arabic Fixed"/>
          <w:b/>
          <w:bCs/>
          <w:color w:val="002060"/>
          <w:sz w:val="20"/>
          <w:szCs w:val="20"/>
        </w:rPr>
        <w:t xml:space="preserve"> </w:t>
      </w:r>
      <w:r w:rsidR="00D40C2E">
        <w:rPr>
          <w:rFonts w:cs="Simplified Arabic Fixed"/>
          <w:b/>
          <w:bCs/>
          <w:color w:val="002060"/>
          <w:sz w:val="20"/>
          <w:szCs w:val="20"/>
          <w:lang w:bidi="ar-DZ"/>
        </w:rPr>
        <w:t xml:space="preserve">Favorable           Défavorable      </w:t>
      </w:r>
    </w:p>
    <w:p w14:paraId="609A986D" w14:textId="77777777" w:rsidR="009121B8" w:rsidRDefault="009121B8" w:rsidP="0057439D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rtl/>
          <w:lang w:bidi="ar-DZ"/>
        </w:rPr>
      </w:pPr>
    </w:p>
    <w:p w14:paraId="25D680EA" w14:textId="77777777" w:rsidR="009C6DA8" w:rsidRPr="005607BB" w:rsidRDefault="0057439D" w:rsidP="005607BB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</w:pP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lang w:bidi="ar-DZ"/>
        </w:rPr>
        <w:t>NB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 : </w:t>
      </w:r>
      <w:r w:rsidR="009C6DA8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-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La fiche 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doit être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>remplie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 sur PC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                  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>ملاحظة:</w:t>
      </w:r>
      <w:r w:rsidR="005607BB" w:rsidRP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 xml:space="preserve"> يجب ملء الاستمارة مباشرة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في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 xml:space="preserve">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الجهاز.</w:t>
      </w:r>
    </w:p>
    <w:p w14:paraId="311C5964" w14:textId="77777777" w:rsidR="00A85974" w:rsidRPr="00C9797B" w:rsidRDefault="00A85974" w:rsidP="00AA372B">
      <w:pPr>
        <w:tabs>
          <w:tab w:val="left" w:pos="3360"/>
        </w:tabs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E-mail DTRA : </w:t>
      </w:r>
      <w:hyperlink r:id="rId10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dtralrfbatna@gmail.com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 LRF.Batna : </w:t>
      </w:r>
      <w:hyperlink r:id="rId11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 : </w:t>
      </w:r>
      <w:r w:rsidR="00AA372B" w:rsidRPr="00AA372B">
        <w:rPr>
          <w:rStyle w:val="Lienhypertexte"/>
          <w:rFonts w:asciiTheme="majorBidi" w:hAnsiTheme="majorBidi" w:cstheme="majorBidi"/>
          <w:b/>
          <w:bCs/>
          <w:sz w:val="16"/>
          <w:szCs w:val="16"/>
          <w:lang w:bidi="ar-DZ"/>
        </w:rPr>
        <w:t>feuilledematchlrfb2122@gmail.com</w:t>
      </w:r>
    </w:p>
    <w:sectPr w:rsidR="00A85974" w:rsidRPr="00C9797B" w:rsidSect="00C55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741A" w14:textId="77777777" w:rsidR="000D6B34" w:rsidRDefault="000D6B34" w:rsidP="004A388D">
      <w:r>
        <w:separator/>
      </w:r>
    </w:p>
  </w:endnote>
  <w:endnote w:type="continuationSeparator" w:id="0">
    <w:p w14:paraId="016AC824" w14:textId="77777777" w:rsidR="000D6B34" w:rsidRDefault="000D6B34" w:rsidP="004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Yu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Lohit Devanagar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3972" w14:textId="77777777" w:rsidR="00EB5ACF" w:rsidRDefault="00EB5A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F5D7" w14:textId="77777777" w:rsidR="00EB5ACF" w:rsidRDefault="00EB5A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A315" w14:textId="77777777" w:rsidR="00EB5ACF" w:rsidRDefault="00EB5A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A78D" w14:textId="77777777" w:rsidR="000D6B34" w:rsidRDefault="000D6B34" w:rsidP="004A388D">
      <w:r>
        <w:separator/>
      </w:r>
    </w:p>
  </w:footnote>
  <w:footnote w:type="continuationSeparator" w:id="0">
    <w:p w14:paraId="2662D259" w14:textId="77777777" w:rsidR="000D6B34" w:rsidRDefault="000D6B34" w:rsidP="004A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5837" w14:textId="3113EAA2" w:rsidR="00EB5ACF" w:rsidRDefault="00EB5A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522D" w14:textId="641D07DD" w:rsidR="00EB5ACF" w:rsidRDefault="00EB5A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EA22" w14:textId="0DE1F8D6" w:rsidR="00EB5ACF" w:rsidRDefault="00EB5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8DB"/>
    <w:multiLevelType w:val="hybridMultilevel"/>
    <w:tmpl w:val="2CA64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3E3"/>
    <w:multiLevelType w:val="hybridMultilevel"/>
    <w:tmpl w:val="7A20BDCA"/>
    <w:lvl w:ilvl="0" w:tplc="27A68ED8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511451917">
    <w:abstractNumId w:val="1"/>
  </w:num>
  <w:num w:numId="2" w16cid:durableId="434597816">
    <w:abstractNumId w:val="0"/>
  </w:num>
  <w:num w:numId="3" w16cid:durableId="34787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551"/>
    <w:rsid w:val="00001DB9"/>
    <w:rsid w:val="000037B8"/>
    <w:rsid w:val="00024FB0"/>
    <w:rsid w:val="000251BF"/>
    <w:rsid w:val="00026A99"/>
    <w:rsid w:val="00032582"/>
    <w:rsid w:val="0004201C"/>
    <w:rsid w:val="0004789B"/>
    <w:rsid w:val="0005479B"/>
    <w:rsid w:val="000616AC"/>
    <w:rsid w:val="00076573"/>
    <w:rsid w:val="000844C5"/>
    <w:rsid w:val="0008651F"/>
    <w:rsid w:val="000D6B34"/>
    <w:rsid w:val="000E434F"/>
    <w:rsid w:val="001212E9"/>
    <w:rsid w:val="00134944"/>
    <w:rsid w:val="001442E0"/>
    <w:rsid w:val="00151AD3"/>
    <w:rsid w:val="00154C08"/>
    <w:rsid w:val="00172B91"/>
    <w:rsid w:val="00196738"/>
    <w:rsid w:val="001B1F0C"/>
    <w:rsid w:val="001B4FEE"/>
    <w:rsid w:val="001C10CE"/>
    <w:rsid w:val="001F17B1"/>
    <w:rsid w:val="001F59C0"/>
    <w:rsid w:val="001F6C5F"/>
    <w:rsid w:val="00207935"/>
    <w:rsid w:val="00223378"/>
    <w:rsid w:val="002668C0"/>
    <w:rsid w:val="00267B35"/>
    <w:rsid w:val="002777B5"/>
    <w:rsid w:val="00291277"/>
    <w:rsid w:val="00291D81"/>
    <w:rsid w:val="002B11F7"/>
    <w:rsid w:val="002B68E1"/>
    <w:rsid w:val="002C005F"/>
    <w:rsid w:val="002E04FB"/>
    <w:rsid w:val="003069A6"/>
    <w:rsid w:val="003525AD"/>
    <w:rsid w:val="00367AED"/>
    <w:rsid w:val="00371727"/>
    <w:rsid w:val="00373477"/>
    <w:rsid w:val="00386D4C"/>
    <w:rsid w:val="003A0E94"/>
    <w:rsid w:val="003A29B8"/>
    <w:rsid w:val="003A361A"/>
    <w:rsid w:val="003F25FF"/>
    <w:rsid w:val="003F3BE0"/>
    <w:rsid w:val="00402551"/>
    <w:rsid w:val="00406ABD"/>
    <w:rsid w:val="004131B8"/>
    <w:rsid w:val="00440A0A"/>
    <w:rsid w:val="00443E1D"/>
    <w:rsid w:val="00457FB4"/>
    <w:rsid w:val="00461ED5"/>
    <w:rsid w:val="00466DC8"/>
    <w:rsid w:val="0047082C"/>
    <w:rsid w:val="004913FD"/>
    <w:rsid w:val="004A2CE9"/>
    <w:rsid w:val="004A388D"/>
    <w:rsid w:val="004B683D"/>
    <w:rsid w:val="004C4E1B"/>
    <w:rsid w:val="004C54F5"/>
    <w:rsid w:val="004D0A86"/>
    <w:rsid w:val="004E5366"/>
    <w:rsid w:val="004E6A29"/>
    <w:rsid w:val="00512B7F"/>
    <w:rsid w:val="00521009"/>
    <w:rsid w:val="00530324"/>
    <w:rsid w:val="005607BB"/>
    <w:rsid w:val="0056425B"/>
    <w:rsid w:val="0056757F"/>
    <w:rsid w:val="00572794"/>
    <w:rsid w:val="0057439D"/>
    <w:rsid w:val="00591783"/>
    <w:rsid w:val="005A4CC9"/>
    <w:rsid w:val="005B0603"/>
    <w:rsid w:val="005B10A4"/>
    <w:rsid w:val="005D1687"/>
    <w:rsid w:val="005D3641"/>
    <w:rsid w:val="005F248A"/>
    <w:rsid w:val="00616449"/>
    <w:rsid w:val="006242C9"/>
    <w:rsid w:val="00625967"/>
    <w:rsid w:val="006317C0"/>
    <w:rsid w:val="00657068"/>
    <w:rsid w:val="0066258E"/>
    <w:rsid w:val="006635FF"/>
    <w:rsid w:val="00665082"/>
    <w:rsid w:val="00681F82"/>
    <w:rsid w:val="00685E40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047A"/>
    <w:rsid w:val="00752D74"/>
    <w:rsid w:val="00755EC4"/>
    <w:rsid w:val="00762A79"/>
    <w:rsid w:val="00774F8B"/>
    <w:rsid w:val="007A5325"/>
    <w:rsid w:val="007C43A8"/>
    <w:rsid w:val="007E56DC"/>
    <w:rsid w:val="007E6891"/>
    <w:rsid w:val="00802056"/>
    <w:rsid w:val="0082331F"/>
    <w:rsid w:val="008258EE"/>
    <w:rsid w:val="0082750C"/>
    <w:rsid w:val="0084214F"/>
    <w:rsid w:val="00843575"/>
    <w:rsid w:val="0085036B"/>
    <w:rsid w:val="0085601F"/>
    <w:rsid w:val="00874784"/>
    <w:rsid w:val="008866A2"/>
    <w:rsid w:val="0088789C"/>
    <w:rsid w:val="00887C97"/>
    <w:rsid w:val="008A65A6"/>
    <w:rsid w:val="008A7EC2"/>
    <w:rsid w:val="008C4FAB"/>
    <w:rsid w:val="008D1B12"/>
    <w:rsid w:val="008F20C1"/>
    <w:rsid w:val="00900343"/>
    <w:rsid w:val="009121B8"/>
    <w:rsid w:val="0091653D"/>
    <w:rsid w:val="00922492"/>
    <w:rsid w:val="009310AB"/>
    <w:rsid w:val="00932D7A"/>
    <w:rsid w:val="00934E8C"/>
    <w:rsid w:val="00947796"/>
    <w:rsid w:val="009617B5"/>
    <w:rsid w:val="0097706E"/>
    <w:rsid w:val="009777EC"/>
    <w:rsid w:val="009909F9"/>
    <w:rsid w:val="009C6554"/>
    <w:rsid w:val="009C6DA8"/>
    <w:rsid w:val="009D3C7E"/>
    <w:rsid w:val="009D4554"/>
    <w:rsid w:val="009D6BC3"/>
    <w:rsid w:val="009E21A4"/>
    <w:rsid w:val="009F0C82"/>
    <w:rsid w:val="00A14BAA"/>
    <w:rsid w:val="00A1612A"/>
    <w:rsid w:val="00A200ED"/>
    <w:rsid w:val="00A36C5F"/>
    <w:rsid w:val="00A7460D"/>
    <w:rsid w:val="00A8273B"/>
    <w:rsid w:val="00A85974"/>
    <w:rsid w:val="00A901AC"/>
    <w:rsid w:val="00AA372B"/>
    <w:rsid w:val="00AA48B4"/>
    <w:rsid w:val="00AA7F12"/>
    <w:rsid w:val="00AB143F"/>
    <w:rsid w:val="00AB54F6"/>
    <w:rsid w:val="00AC443A"/>
    <w:rsid w:val="00AC7420"/>
    <w:rsid w:val="00AC7964"/>
    <w:rsid w:val="00AD3FEF"/>
    <w:rsid w:val="00AF27C1"/>
    <w:rsid w:val="00AF4DAC"/>
    <w:rsid w:val="00B010CD"/>
    <w:rsid w:val="00B0243D"/>
    <w:rsid w:val="00B21E24"/>
    <w:rsid w:val="00B24D77"/>
    <w:rsid w:val="00B30831"/>
    <w:rsid w:val="00B36CC3"/>
    <w:rsid w:val="00B4008C"/>
    <w:rsid w:val="00B400D4"/>
    <w:rsid w:val="00B40676"/>
    <w:rsid w:val="00B50533"/>
    <w:rsid w:val="00B816AD"/>
    <w:rsid w:val="00B817D2"/>
    <w:rsid w:val="00B8423D"/>
    <w:rsid w:val="00BE5CD6"/>
    <w:rsid w:val="00BF530E"/>
    <w:rsid w:val="00C20B83"/>
    <w:rsid w:val="00C34F48"/>
    <w:rsid w:val="00C55F0A"/>
    <w:rsid w:val="00C62FF2"/>
    <w:rsid w:val="00C71651"/>
    <w:rsid w:val="00C804A5"/>
    <w:rsid w:val="00C94346"/>
    <w:rsid w:val="00C96A00"/>
    <w:rsid w:val="00C9797B"/>
    <w:rsid w:val="00CB1337"/>
    <w:rsid w:val="00CB285B"/>
    <w:rsid w:val="00CB589A"/>
    <w:rsid w:val="00D020BB"/>
    <w:rsid w:val="00D050E8"/>
    <w:rsid w:val="00D061BE"/>
    <w:rsid w:val="00D148E8"/>
    <w:rsid w:val="00D23266"/>
    <w:rsid w:val="00D40C2E"/>
    <w:rsid w:val="00D518FA"/>
    <w:rsid w:val="00D675DD"/>
    <w:rsid w:val="00D8334D"/>
    <w:rsid w:val="00D916A0"/>
    <w:rsid w:val="00DA3024"/>
    <w:rsid w:val="00DB0D71"/>
    <w:rsid w:val="00DB4234"/>
    <w:rsid w:val="00DB54D9"/>
    <w:rsid w:val="00DB6B95"/>
    <w:rsid w:val="00E12D61"/>
    <w:rsid w:val="00E144C9"/>
    <w:rsid w:val="00E16D5E"/>
    <w:rsid w:val="00E17546"/>
    <w:rsid w:val="00E31205"/>
    <w:rsid w:val="00E4125F"/>
    <w:rsid w:val="00E462FA"/>
    <w:rsid w:val="00E47BF1"/>
    <w:rsid w:val="00E57A33"/>
    <w:rsid w:val="00E60ED6"/>
    <w:rsid w:val="00E66F17"/>
    <w:rsid w:val="00E848F3"/>
    <w:rsid w:val="00EA1E2C"/>
    <w:rsid w:val="00EA6452"/>
    <w:rsid w:val="00EA720B"/>
    <w:rsid w:val="00EB26C4"/>
    <w:rsid w:val="00EB4FE8"/>
    <w:rsid w:val="00EB5ACF"/>
    <w:rsid w:val="00EC71F7"/>
    <w:rsid w:val="00EF6349"/>
    <w:rsid w:val="00F135B2"/>
    <w:rsid w:val="00F16A3B"/>
    <w:rsid w:val="00F17FAC"/>
    <w:rsid w:val="00F24997"/>
    <w:rsid w:val="00F4219F"/>
    <w:rsid w:val="00F44821"/>
    <w:rsid w:val="00F45A88"/>
    <w:rsid w:val="00F528DA"/>
    <w:rsid w:val="00F600D3"/>
    <w:rsid w:val="00F604EE"/>
    <w:rsid w:val="00F73654"/>
    <w:rsid w:val="00F84FEB"/>
    <w:rsid w:val="00FA3555"/>
    <w:rsid w:val="00FB232D"/>
    <w:rsid w:val="00FB28DF"/>
    <w:rsid w:val="00FC09FE"/>
    <w:rsid w:val="00FC399C"/>
    <w:rsid w:val="00FD4AE1"/>
    <w:rsid w:val="00FD4D9F"/>
    <w:rsid w:val="00FE0EB2"/>
    <w:rsid w:val="00FF244A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2"/>
    </o:shapelayout>
  </w:shapeDefaults>
  <w:decimalSymbol w:val=","/>
  <w:listSeparator w:val=";"/>
  <w14:docId w14:val="72B989B7"/>
  <w15:docId w15:val="{D5994FBA-B526-4A74-AA4B-9936A89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rsid w:val="004B683D"/>
    <w:rPr>
      <w:rFonts w:eastAsia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9C6DA8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8597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17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A38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388D"/>
    <w:rPr>
      <w:rFonts w:ascii="Courier New" w:eastAsia="Times New Roman" w:hAnsi="Courier New" w:cs="Courier New"/>
      <w:lang w:eastAsia="fr-FR"/>
    </w:rPr>
  </w:style>
  <w:style w:type="character" w:customStyle="1" w:styleId="y2iqfc">
    <w:name w:val="y2iqfc"/>
    <w:basedOn w:val="Policepardfaut"/>
    <w:rsid w:val="004A388D"/>
  </w:style>
  <w:style w:type="paragraph" w:styleId="Pieddepage">
    <w:name w:val="footer"/>
    <w:basedOn w:val="Normal"/>
    <w:link w:val="PieddepageCar"/>
    <w:uiPriority w:val="99"/>
    <w:semiHidden/>
    <w:unhideWhenUsed/>
    <w:rsid w:val="004A38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A388D"/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character" w:customStyle="1" w:styleId="q4iawc">
    <w:name w:val="q4iawc"/>
    <w:basedOn w:val="Policepardfaut"/>
    <w:rsid w:val="00AF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batn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tralrfbatn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0616-6C75-4C64-9046-93D5FAE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INTEL</cp:lastModifiedBy>
  <cp:revision>19</cp:revision>
  <cp:lastPrinted>2022-09-01T11:46:00Z</cp:lastPrinted>
  <dcterms:created xsi:type="dcterms:W3CDTF">2022-08-31T14:19:00Z</dcterms:created>
  <dcterms:modified xsi:type="dcterms:W3CDTF">2023-08-20T13:03:00Z</dcterms:modified>
</cp:coreProperties>
</file>